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4" w:rsidRPr="007E7E84" w:rsidRDefault="00AC7FBD" w:rsidP="007E7E84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066800" cy="1241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f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83" cy="124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66" w:rsidRPr="00B81966" w:rsidRDefault="00B81966" w:rsidP="007E7E84">
      <w:pPr>
        <w:jc w:val="center"/>
        <w:rPr>
          <w:sz w:val="16"/>
          <w:szCs w:val="16"/>
        </w:rPr>
      </w:pPr>
    </w:p>
    <w:p w:rsidR="005644F7" w:rsidRPr="00056FB4" w:rsidRDefault="00056FB4" w:rsidP="007E7E84">
      <w:pPr>
        <w:jc w:val="center"/>
        <w:rPr>
          <w:sz w:val="56"/>
          <w:szCs w:val="56"/>
        </w:rPr>
      </w:pPr>
      <w:r w:rsidRPr="00056FB4">
        <w:rPr>
          <w:sz w:val="56"/>
          <w:szCs w:val="56"/>
        </w:rPr>
        <w:t>201</w:t>
      </w:r>
      <w:r w:rsidR="00112767">
        <w:rPr>
          <w:sz w:val="56"/>
          <w:szCs w:val="56"/>
        </w:rPr>
        <w:t>7</w:t>
      </w:r>
      <w:r w:rsidRPr="00056FB4">
        <w:rPr>
          <w:sz w:val="56"/>
          <w:szCs w:val="56"/>
        </w:rPr>
        <w:t xml:space="preserve"> </w:t>
      </w:r>
      <w:r w:rsidR="00CB0BFF" w:rsidRPr="00056FB4">
        <w:rPr>
          <w:sz w:val="56"/>
          <w:szCs w:val="56"/>
        </w:rPr>
        <w:t>Membership Packet Checklist</w:t>
      </w:r>
    </w:p>
    <w:p w:rsidR="00AA425C" w:rsidRDefault="00AA425C" w:rsidP="003E3594">
      <w:pPr>
        <w:jc w:val="center"/>
      </w:pPr>
    </w:p>
    <w:p w:rsidR="00AF73CA" w:rsidRPr="00056FB4" w:rsidRDefault="00AF73CA" w:rsidP="003E3594">
      <w:pPr>
        <w:jc w:val="center"/>
      </w:pPr>
    </w:p>
    <w:p w:rsidR="00E13DCD" w:rsidRPr="00B81966" w:rsidRDefault="00E13DCD" w:rsidP="00E13DCD">
      <w:pPr>
        <w:spacing w:after="120" w:line="360" w:lineRule="auto"/>
        <w:ind w:left="1080"/>
        <w:rPr>
          <w:b/>
          <w:color w:val="1F3864" w:themeColor="accent5" w:themeShade="80"/>
          <w:sz w:val="36"/>
          <w:u w:val="single"/>
        </w:rPr>
      </w:pPr>
      <w:r w:rsidRPr="00B81966">
        <w:rPr>
          <w:b/>
          <w:color w:val="1F3864" w:themeColor="accent5" w:themeShade="80"/>
          <w:sz w:val="36"/>
          <w:u w:val="single"/>
        </w:rPr>
        <w:t>Needs Action</w:t>
      </w:r>
    </w:p>
    <w:p w:rsidR="00E13DCD" w:rsidRPr="001311F9" w:rsidRDefault="00E13DCD" w:rsidP="00E13DCD">
      <w:pPr>
        <w:pStyle w:val="ListParagraph"/>
        <w:numPr>
          <w:ilvl w:val="0"/>
          <w:numId w:val="9"/>
        </w:numPr>
        <w:spacing w:after="120" w:line="360" w:lineRule="auto"/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>Membership Dues Invoice</w:t>
      </w:r>
    </w:p>
    <w:p w:rsidR="00E13DCD" w:rsidRDefault="00E13DCD" w:rsidP="00E13DCD">
      <w:pPr>
        <w:pStyle w:val="ListParagraph"/>
        <w:numPr>
          <w:ilvl w:val="0"/>
          <w:numId w:val="9"/>
        </w:numPr>
        <w:spacing w:after="240" w:line="480" w:lineRule="auto"/>
        <w:rPr>
          <w:color w:val="1F3864" w:themeColor="accent5" w:themeShade="80"/>
          <w:sz w:val="36"/>
        </w:rPr>
      </w:pPr>
      <w:r w:rsidRPr="007E7E84">
        <w:rPr>
          <w:color w:val="1F3864" w:themeColor="accent5" w:themeShade="80"/>
          <w:sz w:val="36"/>
        </w:rPr>
        <w:t>State of Ohio Clinic Registration Sites List</w:t>
      </w:r>
      <w:r w:rsidRPr="001311F9">
        <w:rPr>
          <w:color w:val="1F3864" w:themeColor="accent5" w:themeShade="80"/>
          <w:sz w:val="36"/>
        </w:rPr>
        <w:t xml:space="preserve"> </w:t>
      </w:r>
    </w:p>
    <w:p w:rsidR="00E13DCD" w:rsidRPr="00B81966" w:rsidRDefault="00E13DCD" w:rsidP="00E13DCD">
      <w:pPr>
        <w:spacing w:after="120" w:line="360" w:lineRule="auto"/>
        <w:ind w:left="1080"/>
        <w:rPr>
          <w:b/>
          <w:color w:val="1F3864" w:themeColor="accent5" w:themeShade="80"/>
          <w:sz w:val="36"/>
          <w:u w:val="single"/>
        </w:rPr>
      </w:pPr>
      <w:r w:rsidRPr="00B81966">
        <w:rPr>
          <w:b/>
          <w:color w:val="1F3864" w:themeColor="accent5" w:themeShade="80"/>
          <w:sz w:val="36"/>
          <w:u w:val="single"/>
        </w:rPr>
        <w:t xml:space="preserve">For your information </w:t>
      </w:r>
    </w:p>
    <w:p w:rsidR="00E13DCD" w:rsidRDefault="00E13DCD" w:rsidP="00E13DCD">
      <w:pPr>
        <w:pStyle w:val="ListParagraph"/>
        <w:numPr>
          <w:ilvl w:val="0"/>
          <w:numId w:val="9"/>
        </w:numPr>
        <w:spacing w:after="120" w:line="360" w:lineRule="auto"/>
        <w:rPr>
          <w:color w:val="1F3864" w:themeColor="accent5" w:themeShade="80"/>
          <w:sz w:val="36"/>
        </w:rPr>
      </w:pPr>
      <w:r w:rsidRPr="007E7E84">
        <w:rPr>
          <w:color w:val="1F3864" w:themeColor="accent5" w:themeShade="80"/>
          <w:sz w:val="36"/>
        </w:rPr>
        <w:t>2017 Important Dates</w:t>
      </w:r>
    </w:p>
    <w:p w:rsidR="00E13DCD" w:rsidRPr="007E7E84" w:rsidRDefault="00E13DCD" w:rsidP="00E13DCD">
      <w:pPr>
        <w:pStyle w:val="ListParagraph"/>
        <w:numPr>
          <w:ilvl w:val="0"/>
          <w:numId w:val="9"/>
        </w:numPr>
        <w:spacing w:line="480" w:lineRule="auto"/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>Clinic Performance Graph</w:t>
      </w:r>
    </w:p>
    <w:p w:rsidR="00AC7FBD" w:rsidRPr="00B81966" w:rsidRDefault="00AC7FBD" w:rsidP="00B81966">
      <w:pPr>
        <w:spacing w:after="120" w:line="360" w:lineRule="auto"/>
        <w:ind w:firstLine="1080"/>
        <w:rPr>
          <w:b/>
          <w:color w:val="1F3864" w:themeColor="accent5" w:themeShade="80"/>
          <w:sz w:val="36"/>
          <w:u w:val="single"/>
        </w:rPr>
      </w:pPr>
      <w:r w:rsidRPr="00B81966">
        <w:rPr>
          <w:b/>
          <w:color w:val="1F3864" w:themeColor="accent5" w:themeShade="80"/>
          <w:sz w:val="36"/>
          <w:u w:val="single"/>
        </w:rPr>
        <w:t>To be completed &amp; returned</w:t>
      </w:r>
    </w:p>
    <w:p w:rsidR="00B81966" w:rsidRDefault="00B81966" w:rsidP="00B81966">
      <w:pPr>
        <w:pStyle w:val="ListParagraph"/>
        <w:numPr>
          <w:ilvl w:val="0"/>
          <w:numId w:val="9"/>
        </w:numPr>
        <w:spacing w:after="120" w:line="360" w:lineRule="auto"/>
        <w:rPr>
          <w:color w:val="1F3864" w:themeColor="accent5" w:themeShade="80"/>
          <w:sz w:val="36"/>
        </w:rPr>
      </w:pPr>
      <w:r w:rsidRPr="007E7E84">
        <w:rPr>
          <w:color w:val="1F3864" w:themeColor="accent5" w:themeShade="80"/>
          <w:sz w:val="36"/>
        </w:rPr>
        <w:t>OAFC Rights and Responsibilities</w:t>
      </w:r>
      <w:r w:rsidRPr="001311F9">
        <w:rPr>
          <w:color w:val="1F3864" w:themeColor="accent5" w:themeShade="80"/>
          <w:sz w:val="36"/>
        </w:rPr>
        <w:t xml:space="preserve"> </w:t>
      </w:r>
    </w:p>
    <w:p w:rsidR="003908BF" w:rsidRPr="007E7E84" w:rsidRDefault="003908BF" w:rsidP="00AC7FBD">
      <w:pPr>
        <w:pStyle w:val="ListParagraph"/>
        <w:numPr>
          <w:ilvl w:val="0"/>
          <w:numId w:val="9"/>
        </w:numPr>
        <w:spacing w:after="120" w:line="360" w:lineRule="auto"/>
        <w:rPr>
          <w:color w:val="1F3864" w:themeColor="accent5" w:themeShade="80"/>
          <w:sz w:val="36"/>
        </w:rPr>
      </w:pPr>
      <w:r w:rsidRPr="007E7E84">
        <w:rPr>
          <w:color w:val="1F3864" w:themeColor="accent5" w:themeShade="80"/>
          <w:sz w:val="36"/>
        </w:rPr>
        <w:t>Annual Survey</w:t>
      </w:r>
      <w:r w:rsidR="00E13DCD">
        <w:rPr>
          <w:color w:val="1F3864" w:themeColor="accent5" w:themeShade="80"/>
          <w:sz w:val="36"/>
        </w:rPr>
        <w:t xml:space="preserve"> </w:t>
      </w:r>
      <w:r w:rsidR="00E13DCD" w:rsidRPr="00E13DCD">
        <w:rPr>
          <w:i/>
          <w:color w:val="FF0000"/>
          <w:sz w:val="36"/>
        </w:rPr>
        <w:t>(complete online)</w:t>
      </w:r>
    </w:p>
    <w:p w:rsidR="001311F9" w:rsidRDefault="00E13DCD" w:rsidP="00AC7FBD">
      <w:pPr>
        <w:pStyle w:val="ListParagraph"/>
        <w:numPr>
          <w:ilvl w:val="0"/>
          <w:numId w:val="9"/>
        </w:numPr>
        <w:spacing w:after="120" w:line="360" w:lineRule="auto"/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 xml:space="preserve">2017 </w:t>
      </w:r>
      <w:r w:rsidR="001311F9" w:rsidRPr="007E7E84">
        <w:rPr>
          <w:color w:val="1F3864" w:themeColor="accent5" w:themeShade="80"/>
          <w:sz w:val="36"/>
        </w:rPr>
        <w:t>Annual Budget</w:t>
      </w:r>
    </w:p>
    <w:p w:rsidR="003908BF" w:rsidRDefault="001311F9" w:rsidP="00E13DCD">
      <w:pPr>
        <w:pStyle w:val="ListParagraph"/>
        <w:numPr>
          <w:ilvl w:val="0"/>
          <w:numId w:val="9"/>
        </w:numPr>
        <w:spacing w:after="0" w:line="240" w:lineRule="auto"/>
        <w:rPr>
          <w:color w:val="1F3864" w:themeColor="accent5" w:themeShade="80"/>
          <w:sz w:val="36"/>
        </w:rPr>
      </w:pPr>
      <w:r w:rsidRPr="00D172FE">
        <w:rPr>
          <w:color w:val="1F3864" w:themeColor="accent5" w:themeShade="80"/>
          <w:sz w:val="36"/>
        </w:rPr>
        <w:t>Federal Tax Form 990 and/or Independent Audit</w:t>
      </w:r>
      <w:r w:rsidR="00E13DCD">
        <w:rPr>
          <w:color w:val="1F3864" w:themeColor="accent5" w:themeShade="80"/>
          <w:sz w:val="36"/>
        </w:rPr>
        <w:t xml:space="preserve"> (most recent)</w:t>
      </w:r>
      <w:bookmarkStart w:id="0" w:name="_GoBack"/>
      <w:bookmarkEnd w:id="0"/>
    </w:p>
    <w:p w:rsidR="00B81966" w:rsidRPr="00B81966" w:rsidRDefault="00B81966" w:rsidP="00B81966">
      <w:pPr>
        <w:pStyle w:val="ListParagraph"/>
        <w:spacing w:after="240" w:line="360" w:lineRule="auto"/>
        <w:ind w:left="1440"/>
        <w:rPr>
          <w:color w:val="1F3864" w:themeColor="accent5" w:themeShade="80"/>
          <w:sz w:val="16"/>
          <w:szCs w:val="16"/>
        </w:rPr>
      </w:pPr>
    </w:p>
    <w:sectPr w:rsidR="00B81966" w:rsidRPr="00B81966" w:rsidSect="00D172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820"/>
    <w:multiLevelType w:val="hybridMultilevel"/>
    <w:tmpl w:val="02A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0F21"/>
    <w:multiLevelType w:val="hybridMultilevel"/>
    <w:tmpl w:val="0950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02A"/>
    <w:multiLevelType w:val="hybridMultilevel"/>
    <w:tmpl w:val="680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7AB"/>
    <w:multiLevelType w:val="hybridMultilevel"/>
    <w:tmpl w:val="353E0510"/>
    <w:lvl w:ilvl="0" w:tplc="822AE8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106E"/>
    <w:multiLevelType w:val="hybridMultilevel"/>
    <w:tmpl w:val="F856AA9C"/>
    <w:lvl w:ilvl="0" w:tplc="D00E549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761AEF"/>
    <w:multiLevelType w:val="hybridMultilevel"/>
    <w:tmpl w:val="1356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34259"/>
    <w:multiLevelType w:val="hybridMultilevel"/>
    <w:tmpl w:val="3988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B5DF4"/>
    <w:multiLevelType w:val="hybridMultilevel"/>
    <w:tmpl w:val="264EC60C"/>
    <w:lvl w:ilvl="0" w:tplc="B7FCCEFC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B0FF1"/>
    <w:multiLevelType w:val="hybridMultilevel"/>
    <w:tmpl w:val="8F2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94"/>
    <w:rsid w:val="00051CC5"/>
    <w:rsid w:val="00056FB4"/>
    <w:rsid w:val="00112767"/>
    <w:rsid w:val="001311F9"/>
    <w:rsid w:val="00171DCC"/>
    <w:rsid w:val="001C5843"/>
    <w:rsid w:val="003908BF"/>
    <w:rsid w:val="003E3594"/>
    <w:rsid w:val="005644F7"/>
    <w:rsid w:val="007C6079"/>
    <w:rsid w:val="007E7E84"/>
    <w:rsid w:val="009678AD"/>
    <w:rsid w:val="00A92A70"/>
    <w:rsid w:val="00AA425C"/>
    <w:rsid w:val="00AC7FBD"/>
    <w:rsid w:val="00AF73CA"/>
    <w:rsid w:val="00B073E3"/>
    <w:rsid w:val="00B81966"/>
    <w:rsid w:val="00C54CCF"/>
    <w:rsid w:val="00CB0BFF"/>
    <w:rsid w:val="00D172FE"/>
    <w:rsid w:val="00E13DCD"/>
    <w:rsid w:val="00EE6F8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996E"/>
  <w15:chartTrackingRefBased/>
  <w15:docId w15:val="{DE793A35-D695-42FE-AB59-DE54B1C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1</dc:creator>
  <cp:keywords/>
  <dc:description/>
  <cp:lastModifiedBy>jfetzer@ohiofreeclinics.org</cp:lastModifiedBy>
  <cp:revision>13</cp:revision>
  <cp:lastPrinted>2016-12-09T18:52:00Z</cp:lastPrinted>
  <dcterms:created xsi:type="dcterms:W3CDTF">2015-12-08T17:25:00Z</dcterms:created>
  <dcterms:modified xsi:type="dcterms:W3CDTF">2016-12-09T19:49:00Z</dcterms:modified>
</cp:coreProperties>
</file>